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trip-planner"/>
    <w:p>
      <w:pPr>
        <w:pStyle w:val="Heading1"/>
      </w:pPr>
      <w:r>
        <w:t xml:space="preserve">AI Trip Planner</w:t>
      </w:r>
    </w:p>
    <w:p>
      <w:pPr>
        <w:pStyle w:val="FirstParagraph"/>
      </w:pPr>
      <w:r>
        <w:t xml:space="preserve">Turn a destination, dates, and budget into a real day-by-day itinerary — not a generic top-10 list, but a plan that accounts for travel time between activities and your actual pace preference.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destination, trip length, budget, and travel style (packed sightseeing vs. relaxed). The planner returns a day-by-day itinerary with realistic timing, booking priorities (what needs advance reservations), and a budget breakdown.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Destination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you’re going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Dates/length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many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or per-day, and what it needs to cover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Packed itinerary, relaxed pace, mix of both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Interests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Food, history, nature, nightlife, family-friendly</w:t>
            </w:r>
          </w:p>
        </w:tc>
      </w:tr>
    </w:tbl>
    <w:bookmarkEnd w:id="21"/>
    <w:bookmarkStart w:id="25" w:name="trip-itinerary"/>
    <w:p>
      <w:pPr>
        <w:pStyle w:val="Heading2"/>
      </w:pPr>
      <w:r>
        <w:t xml:space="preserve">Trip Itinerary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day-1"/>
    <w:p>
      <w:pPr>
        <w:pStyle w:val="Heading3"/>
      </w:pPr>
      <w:r>
        <w:t xml:space="preserve">Day 1</w:t>
      </w:r>
    </w:p>
    <w:p>
      <w:pPr>
        <w:pStyle w:val="FirstParagraph"/>
      </w:pPr>
      <w:r>
        <w:rPr>
          <w:bCs/>
          <w:b/>
        </w:rPr>
        <w:t xml:space="preserve">Morning:</w:t>
      </w:r>
      <w:r>
        <w:t xml:space="preserve"> </w:t>
      </w:r>
      <w:r>
        <w:t xml:space="preserve">[[Activity — with realistic timing, e.g. </w:t>
      </w:r>
      <w:r>
        <w:t xml:space="preserve">“</w:t>
      </w:r>
      <w:r>
        <w:t xml:space="preserve">9-11am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Afternoon:</w:t>
      </w:r>
      <w:r>
        <w:t xml:space="preserve"> </w:t>
      </w:r>
      <w:r>
        <w:t xml:space="preserve">[[Activity, accounting for travel time from morning location]]</w:t>
      </w:r>
    </w:p>
    <w:p>
      <w:pPr>
        <w:pStyle w:val="BodyText"/>
      </w:pPr>
      <w:r>
        <w:rPr>
          <w:bCs/>
          <w:b/>
        </w:rPr>
        <w:t xml:space="preserve">Evening:</w:t>
      </w:r>
      <w:r>
        <w:t xml:space="preserve"> </w:t>
      </w:r>
      <w:r>
        <w:t xml:space="preserve">[[Dinner recommendation + evening activity]]</w:t>
      </w:r>
    </w:p>
    <w:p>
      <w:pPr>
        <w:pStyle w:val="BodyText"/>
      </w:pPr>
      <w:r>
        <w:rPr>
          <w:bCs/>
          <w:b/>
        </w:rPr>
        <w:t xml:space="preserve">Book in advance:</w:t>
      </w:r>
      <w:r>
        <w:t xml:space="preserve"> </w:t>
      </w:r>
      <w:r>
        <w:t xml:space="preserve">[[Anything requiring reservations]]</w:t>
      </w:r>
    </w:p>
    <w:p>
      <w:pPr>
        <w:pStyle w:val="BodyText"/>
      </w:pPr>
      <w:r>
        <w:rPr>
          <w:iCs/>
          <w:i/>
        </w:rPr>
        <w:t xml:space="preserve">(Repeat for each day, varying pace and grouping activities by neighborhood/area to minimize backtracking.)</w:t>
      </w:r>
    </w:p>
    <w:bookmarkEnd w:id="22"/>
    <w:bookmarkStart w:id="23" w:name="budget-breakdown"/>
    <w:p>
      <w:pPr>
        <w:pStyle w:val="Heading3"/>
      </w:pPr>
      <w:r>
        <w:t xml:space="preserve">Budget Breakdown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Accommodation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[[$ per night x nights]]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[[$ per day estimate]]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Activities/tickets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[[$ total]]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Local 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[[$ estimate]]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[[$ sum]]</w:t>
            </w:r>
          </w:p>
        </w:tc>
      </w:tr>
    </w:tbl>
    <w:bookmarkEnd w:id="23"/>
    <w:bookmarkStart w:id="24" w:name="booking-priority-list"/>
    <w:p>
      <w:pPr>
        <w:pStyle w:val="Heading3"/>
      </w:pPr>
      <w:r>
        <w:t xml:space="preserve">Booking Priority List</w:t>
      </w:r>
    </w:p>
    <w:p>
      <w:pPr>
        <w:numPr>
          <w:ilvl w:val="0"/>
          <w:numId w:val="1001"/>
        </w:numPr>
        <w:pStyle w:val="Compact"/>
      </w:pPr>
      <w:r>
        <w:t xml:space="preserve">[[Highest-priority advance booking — e.g. popular restaurant, timed-entry attraction]]</w:t>
      </w:r>
    </w:p>
    <w:p>
      <w:pPr>
        <w:numPr>
          <w:ilvl w:val="0"/>
          <w:numId w:val="1001"/>
        </w:numPr>
        <w:pStyle w:val="Compact"/>
      </w:pPr>
      <w:r>
        <w:t xml:space="preserve">[[Second priority]]</w:t>
      </w:r>
    </w:p>
    <w:p>
      <w:pPr>
        <w:numPr>
          <w:ilvl w:val="0"/>
          <w:numId w:val="1001"/>
        </w:numPr>
        <w:pStyle w:val="Compact"/>
      </w:pPr>
      <w:r>
        <w:t xml:space="preserve">[[Third priority]]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X26e978fb593a5568950e05e77b61412da29e496"/>
    <w:p>
      <w:pPr>
        <w:pStyle w:val="Heading3"/>
      </w:pPr>
      <w:r>
        <w:t xml:space="preserve">Example 1 — 4 Days in Rome, Moderate Budget, History-Focused</w:t>
      </w:r>
    </w:p>
    <w:p>
      <w:pPr>
        <w:pStyle w:val="FirstParagraph"/>
      </w:pPr>
      <w:r>
        <w:rPr>
          <w:bCs/>
          <w:b/>
        </w:rPr>
        <w:t xml:space="preserve">Approach:</w:t>
      </w:r>
      <w:r>
        <w:t xml:space="preserve"> </w:t>
      </w:r>
      <w:r>
        <w:t xml:space="preserve">Groups Colosseum/Forum on one day, Vatican on another (both need advance tickets), leaves one day loosely planned for wandering neighborhoods — avoids the common mistake of scheduling too tightly and missing trains between sites.</w:t>
      </w:r>
    </w:p>
    <w:bookmarkEnd w:id="26"/>
    <w:bookmarkStart w:id="27" w:name="X2d062d1cf24af0df64915cc574275a12e74b5fe"/>
    <w:p>
      <w:pPr>
        <w:pStyle w:val="Heading3"/>
      </w:pPr>
      <w:r>
        <w:t xml:space="preserve">Example 2 — 7 Days in Japan, Family with Kids, Relaxed Pace</w:t>
      </w:r>
    </w:p>
    <w:p>
      <w:pPr>
        <w:pStyle w:val="FirstParagraph"/>
      </w:pPr>
      <w:r>
        <w:rPr>
          <w:bCs/>
          <w:b/>
        </w:rPr>
        <w:t xml:space="preserve">Approach:</w:t>
      </w:r>
      <w:r>
        <w:t xml:space="preserve"> </w:t>
      </w:r>
      <w:r>
        <w:t xml:space="preserve">Fewer activities per day than a typical adult itinerary, builds in downtime for kids, prioritizes interactive experiences over museum-heavy days, flags which days need advance shinkansen reservations.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Ignoring travel time between activities</w:t>
      </w:r>
      <w:r>
        <w:t xml:space="preserve">, creating an itinerary that looks good on paper but is exhausting in practice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Not flagging advance-booking-required items</w:t>
      </w:r>
      <w:r>
        <w:t xml:space="preserve"> </w:t>
      </w:r>
      <w:r>
        <w:t xml:space="preserve">until it’s too late to get tickets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Generic top-10 lists</w:t>
      </w:r>
      <w:r>
        <w:t xml:space="preserve"> </w:t>
      </w:r>
      <w:r>
        <w:t xml:space="preserve">instead of a real day-by-day plan with logical geographic grouping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Wrong pace for the traveler</w:t>
      </w:r>
      <w:r>
        <w:t xml:space="preserve"> </w:t>
      </w:r>
      <w:r>
        <w:t xml:space="preserve">— packing a relaxed traveler’s itinerary or under-scheduling someone who wants to see everything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budget reality check</w:t>
      </w:r>
      <w:r>
        <w:t xml:space="preserve"> </w:t>
      </w:r>
      <w:r>
        <w:t xml:space="preserve">— an itinerary that looks great but costs double the stated budget</w:t>
      </w:r>
    </w:p>
    <w:p>
      <w:pPr>
        <w:pStyle w:val="FirstParagraph"/>
      </w:pPr>
      <w:r>
        <w:t xml:space="preserve">Group activities by neighborhood, book time-sensitive items first, and leave real buffer time between things.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2026-07-02T17:37:35Z</dcterms:created>
  <dcterms:modified xsi:type="dcterms:W3CDTF">2026-07-02T17:37:35Z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