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multi-agent-system-blueprint"/>
    <w:p>
      <w:pPr>
        <w:pStyle w:val="Heading1"/>
      </w:pPr>
      <w:r>
        <w:t xml:space="preserve">Multi-Agent System Blueprint</w:t>
      </w:r>
    </w:p>
    <w:p>
      <w:pPr>
        <w:pStyle w:val="FirstParagraph"/>
      </w:pPr>
      <w:r>
        <w:t xml:space="preserve">Design a system where multiple specialized AI agents hand off work to each other — a researcher agent, a writer agent, a reviewer agent — instead of asking one general-purpose prompt to do everything at once.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the end-to-end task, the natural stages it breaks into, and where a human should check the work. The blueprint returns a role for each agent, what it hands off to the next agent, and the guardrails that keep the chain from compounding errors silently.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 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finished output should be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Natural stages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2–5 steps the work already breaks into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Tools/data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each stage needs access 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a wrong output would be costly (needs human review)</w:t>
            </w:r>
          </w:p>
        </w:tc>
      </w:tr>
    </w:tbl>
    <w:bookmarkEnd w:id="21"/>
    <w:bookmarkStart w:id="26" w:name="multi-agent-blueprint"/>
    <w:p>
      <w:pPr>
        <w:pStyle w:val="Heading2"/>
      </w:pPr>
      <w:r>
        <w:t xml:space="preserve">Multi-Agent Blueprint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agent-1-researcher"/>
    <w:p>
      <w:pPr>
        <w:pStyle w:val="Heading3"/>
      </w:pPr>
      <w:r>
        <w:t xml:space="preserve">Agent 1 — [[Researcher]]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[[Gathers and structures raw information relevant to the task]]</w:t>
      </w:r>
    </w:p>
    <w:p>
      <w:pPr>
        <w:pStyle w:val="BodyText"/>
      </w:pPr>
      <w:r>
        <w:rPr>
          <w:bCs/>
          <w:b/>
        </w:rPr>
        <w:t xml:space="preserve">Input:</w:t>
      </w:r>
      <w:r>
        <w:t xml:space="preserve"> </w:t>
      </w:r>
      <w:r>
        <w:t xml:space="preserve">[[Topic or query]]</w:t>
      </w:r>
    </w:p>
    <w:p>
      <w:pPr>
        <w:pStyle w:val="BodyText"/>
      </w:pPr>
      <w:r>
        <w:rPr>
          <w:bCs/>
          <w:b/>
        </w:rPr>
        <w:t xml:space="preserve">Output (hands off to Agent 2):</w:t>
      </w:r>
      <w:r>
        <w:t xml:space="preserve"> </w:t>
      </w:r>
      <w:r>
        <w:t xml:space="preserve">[[Structured findings — bullet list with sources]]</w:t>
      </w:r>
    </w:p>
    <w:p>
      <w:pPr>
        <w:pStyle w:val="BodyText"/>
      </w:pPr>
      <w:r>
        <w:rPr>
          <w:bCs/>
          <w:b/>
        </w:rPr>
        <w:t xml:space="preserve">Failure mode to guard against:</w:t>
      </w:r>
      <w:r>
        <w:t xml:space="preserve"> </w:t>
      </w:r>
      <w:r>
        <w:t xml:space="preserve">[[Hallucinated facts — require sources for every claim]]</w:t>
      </w:r>
    </w:p>
    <w:bookmarkEnd w:id="22"/>
    <w:bookmarkStart w:id="23" w:name="agent-2-writerbuilder"/>
    <w:p>
      <w:pPr>
        <w:pStyle w:val="Heading3"/>
      </w:pPr>
      <w:r>
        <w:t xml:space="preserve">Agent 2 — [[Writer/Builder]]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[[Turns structured findings into the actual deliverable]]</w:t>
      </w:r>
    </w:p>
    <w:p>
      <w:pPr>
        <w:pStyle w:val="BodyText"/>
      </w:pPr>
      <w:r>
        <w:rPr>
          <w:bCs/>
          <w:b/>
        </w:rPr>
        <w:t xml:space="preserve">Input:</w:t>
      </w:r>
      <w:r>
        <w:t xml:space="preserve"> </w:t>
      </w:r>
      <w:r>
        <w:t xml:space="preserve">Agent 1’s output</w:t>
      </w:r>
    </w:p>
    <w:p>
      <w:pPr>
        <w:pStyle w:val="BodyText"/>
      </w:pPr>
      <w:r>
        <w:rPr>
          <w:bCs/>
          <w:b/>
        </w:rPr>
        <w:t xml:space="preserve">Output (hands off to Agent 3):</w:t>
      </w:r>
      <w:r>
        <w:t xml:space="preserve"> </w:t>
      </w:r>
      <w:r>
        <w:t xml:space="preserve">[[Draft deliverable]]</w:t>
      </w:r>
    </w:p>
    <w:p>
      <w:pPr>
        <w:pStyle w:val="BodyText"/>
      </w:pPr>
      <w:r>
        <w:rPr>
          <w:bCs/>
          <w:b/>
        </w:rPr>
        <w:t xml:space="preserve">Failure mode to guard against:</w:t>
      </w:r>
      <w:r>
        <w:t xml:space="preserve"> </w:t>
      </w:r>
      <w:r>
        <w:t xml:space="preserve">[[Drifting off the original brief — re-inject the original goal each handoff]]</w:t>
      </w:r>
    </w:p>
    <w:bookmarkEnd w:id="23"/>
    <w:bookmarkStart w:id="24" w:name="agent-3-reviewerqa"/>
    <w:p>
      <w:pPr>
        <w:pStyle w:val="Heading3"/>
      </w:pPr>
      <w:r>
        <w:t xml:space="preserve">Agent 3 — [[Reviewer/QA]]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[[Checks the draft against the original requirements before it reaches a human]]</w:t>
      </w:r>
    </w:p>
    <w:p>
      <w:pPr>
        <w:pStyle w:val="BodyText"/>
      </w:pPr>
      <w:r>
        <w:rPr>
          <w:bCs/>
          <w:b/>
        </w:rPr>
        <w:t xml:space="preserve">Input:</w:t>
      </w:r>
      <w:r>
        <w:t xml:space="preserve"> </w:t>
      </w:r>
      <w:r>
        <w:t xml:space="preserve">Agent 2’s output + original brief</w:t>
      </w:r>
    </w:p>
    <w:p>
      <w:pPr>
        <w:pStyle w:val="BodyText"/>
      </w:pPr>
      <w:r>
        <w:rPr>
          <w:bCs/>
          <w:b/>
        </w:rPr>
        <w:t xml:space="preserve">Output:</w:t>
      </w:r>
      <w:r>
        <w:t xml:space="preserve"> </w:t>
      </w:r>
      <w:r>
        <w:t xml:space="preserve">[[Pass/fail + specific fix list, or approved final output]]</w:t>
      </w:r>
    </w:p>
    <w:p>
      <w:pPr>
        <w:pStyle w:val="BodyText"/>
      </w:pPr>
      <w:r>
        <w:rPr>
          <w:bCs/>
          <w:b/>
        </w:rPr>
        <w:t xml:space="preserve">Human checkpoint:</w:t>
      </w:r>
      <w:r>
        <w:t xml:space="preserve"> </w:t>
      </w:r>
      <w:r>
        <w:t xml:space="preserve">[[Where a person reviews before this ships — e.g. before sending externally]]</w:t>
      </w:r>
    </w:p>
    <w:bookmarkEnd w:id="24"/>
    <w:bookmarkStart w:id="25" w:name="orchestration-notes"/>
    <w:p>
      <w:pPr>
        <w:pStyle w:val="Heading3"/>
      </w:pPr>
      <w:r>
        <w:t xml:space="preserve">Orchestration Notes</w:t>
      </w:r>
    </w:p>
    <w:p>
      <w:pPr>
        <w:numPr>
          <w:ilvl w:val="0"/>
          <w:numId w:val="1001"/>
        </w:numPr>
        <w:pStyle w:val="Compact"/>
      </w:pPr>
      <w:r>
        <w:t xml:space="preserve">Pass structured data between agents (JSON or clearly labeled sections), not free-form prose — it reduces information loss at each handoff.</w:t>
      </w:r>
    </w:p>
    <w:p>
      <w:pPr>
        <w:numPr>
          <w:ilvl w:val="0"/>
          <w:numId w:val="1001"/>
        </w:numPr>
        <w:pStyle w:val="Compact"/>
      </w:pPr>
      <w:r>
        <w:t xml:space="preserve">Re-state the original goal to every agent in the chain, not just the first one — long chains drift from the brief.</w:t>
      </w:r>
    </w:p>
    <w:p>
      <w:pPr>
        <w:numPr>
          <w:ilvl w:val="0"/>
          <w:numId w:val="1001"/>
        </w:numPr>
        <w:pStyle w:val="Compact"/>
      </w:pPr>
      <w:r>
        <w:t xml:space="preserve">Cap the chain length. Beyond 4–5 agents, errors compound faster than quality improves.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example-1-content-pipeline"/>
    <w:p>
      <w:pPr>
        <w:pStyle w:val="Heading3"/>
      </w:pPr>
      <w:r>
        <w:t xml:space="preserve">Example 1 — Content Pipeline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Weekly blog post from a topic idea.</w:t>
      </w:r>
    </w:p>
    <w:p>
      <w:pPr>
        <w:pStyle w:val="BodyText"/>
      </w:pPr>
      <w:r>
        <w:rPr>
          <w:bCs/>
          <w:b/>
        </w:rPr>
        <w:t xml:space="preserve">Chain:</w:t>
      </w:r>
      <w:r>
        <w:t xml:space="preserve"> </w:t>
      </w:r>
      <w:r>
        <w:t xml:space="preserve">Researcher (gathers stats + sources) → Outliner (structures sections) → Writer (drafts) → Editor (checks against style guide + fact-checks stats) → Human final review before publish.</w:t>
      </w:r>
    </w:p>
    <w:bookmarkEnd w:id="27"/>
    <w:bookmarkStart w:id="28" w:name="example-2-customer-support-triage"/>
    <w:p>
      <w:pPr>
        <w:pStyle w:val="Heading3"/>
      </w:pPr>
      <w:r>
        <w:t xml:space="preserve">Example 2 — Customer Support Triage</w:t>
      </w:r>
    </w:p>
    <w:p>
      <w:pPr>
        <w:pStyle w:val="FirstParagraph"/>
      </w:pPr>
      <w:r>
        <w:rPr>
          <w:bCs/>
          <w:b/>
        </w:rPr>
        <w:t xml:space="preserve">Goal:</w:t>
      </w:r>
      <w:r>
        <w:t xml:space="preserve"> </w:t>
      </w:r>
      <w:r>
        <w:t xml:space="preserve">Route and draft responses to support tickets.</w:t>
      </w:r>
    </w:p>
    <w:p>
      <w:pPr>
        <w:pStyle w:val="BodyText"/>
      </w:pPr>
      <w:r>
        <w:rPr>
          <w:bCs/>
          <w:b/>
        </w:rPr>
        <w:t xml:space="preserve">Chain:</w:t>
      </w:r>
      <w:r>
        <w:t xml:space="preserve"> </w:t>
      </w:r>
      <w:r>
        <w:t xml:space="preserve">Classifier (urgency + category) → Knowledge-base retriever (pulls relevant docs) → Response drafter (writes reply) → Human approves before sending for anything flagged high-urgency.</w:t>
      </w:r>
    </w:p>
    <w:bookmarkEnd w:id="28"/>
    <w:bookmarkEnd w:id="29"/>
    <w:bookmarkStart w:id="30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 many agents</w:t>
      </w:r>
      <w:r>
        <w:t xml:space="preserve"> </w:t>
      </w:r>
      <w:r>
        <w:t xml:space="preserve">for a task that one well-prompted agent could handle — added complexity without added quality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human checkpoint</w:t>
      </w:r>
      <w:r>
        <w:t xml:space="preserve"> </w:t>
      </w:r>
      <w:r>
        <w:t xml:space="preserve">anywhere in a chain that touches real customers or money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Free-form handoffs</w:t>
      </w:r>
      <w:r>
        <w:t xml:space="preserve"> </w:t>
      </w:r>
      <w:r>
        <w:t xml:space="preserve">between agents instead of structured data, causing details to get lost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 failure-mode guardrails</w:t>
      </w:r>
      <w:r>
        <w:t xml:space="preserve"> </w:t>
      </w:r>
      <w:r>
        <w:t xml:space="preserve">— one agent’s hallucination flows silently into the next agent’s output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Not re-stating the original goal</w:t>
      </w:r>
      <w:r>
        <w:t xml:space="preserve"> </w:t>
      </w:r>
      <w:r>
        <w:t xml:space="preserve">at each stage, letting the chain drift from the actual brief</w:t>
      </w:r>
    </w:p>
    <w:p>
      <w:pPr>
        <w:pStyle w:val="FirstParagraph"/>
      </w:pPr>
      <w:r>
        <w:t xml:space="preserve">Start with 2 agents and a human checkpoint. Add complexity only once you’ve proven the simple version works.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2026-07-02T17:37:31Z</dcterms:created>
  <dcterms:modified xsi:type="dcterms:W3CDTF">2026-07-02T17:37:31Z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